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6A8E" w14:textId="07FA6061" w:rsidR="00EB20B3" w:rsidRPr="00250DA6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 xml:space="preserve">ALLEGATO </w:t>
      </w:r>
      <w:r w:rsidR="00250DA6" w:rsidRPr="00250DA6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Pr="00250DA6">
        <w:rPr>
          <w:rFonts w:ascii="Times New Roman" w:eastAsia="Times New Roman" w:hAnsi="Times New Roman" w:cs="Times New Roman"/>
          <w:b/>
          <w:bCs/>
          <w:lang w:eastAsia="ar-SA"/>
        </w:rPr>
        <w:t>)</w:t>
      </w:r>
    </w:p>
    <w:p w14:paraId="3CD47B30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250DA6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250DA6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329" w14:textId="77777777" w:rsidR="0018300A" w:rsidRDefault="0018300A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p w14:paraId="10115FBF" w14:textId="292D84E4" w:rsidR="004735FD" w:rsidRPr="00EB20B3" w:rsidRDefault="004735FD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bookmarkEnd w:id="0"/>
            <w:bookmarkEnd w:id="1"/>
            <w:r w:rsidRPr="00EB20B3">
              <w:rPr>
                <w:rFonts w:ascii="Times New Roman" w:hAnsi="Times New Roman" w:cs="Times New Roman"/>
                <w:b/>
              </w:rPr>
              <w:t>&lt; BANDO DI ALIENAZIONE IMMOBILIARE PROPRIETA’ COMUNALE</w:t>
            </w:r>
          </w:p>
          <w:p w14:paraId="09C457D9" w14:textId="0592E8C0" w:rsidR="00EB20B3" w:rsidRPr="00250DA6" w:rsidRDefault="004735FD" w:rsidP="00473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6AF1">
              <w:rPr>
                <w:rFonts w:ascii="Times New Roman" w:hAnsi="Times New Roman" w:cs="Times New Roman"/>
                <w:b/>
              </w:rPr>
              <w:t xml:space="preserve">IMMOBILI VARI - 1° ESPERIMENTO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TRATTATIVA</w:t>
            </w:r>
            <w:r w:rsidRPr="00626AF1">
              <w:rPr>
                <w:rFonts w:ascii="Times New Roman" w:hAnsi="Times New Roman" w:cs="Times New Roman"/>
                <w:b/>
                <w:bCs/>
                <w:spacing w:val="18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PRIVATA</w:t>
            </w:r>
            <w:r w:rsidRPr="00626AF1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MEDIANTE</w:t>
            </w:r>
            <w:r w:rsidRPr="00626AF1">
              <w:rPr>
                <w:rFonts w:ascii="Times New Roman" w:hAnsi="Times New Roman" w:cs="Times New Roman"/>
                <w:b/>
                <w:bCs/>
                <w:spacing w:val="11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GARA</w:t>
            </w:r>
            <w:r w:rsidRPr="00626AF1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626AF1">
              <w:rPr>
                <w:rFonts w:ascii="Times New Roman" w:hAnsi="Times New Roman" w:cs="Times New Roman"/>
                <w:b/>
                <w:bCs/>
              </w:rPr>
              <w:t>UFFICIOSA</w:t>
            </w:r>
            <w:r w:rsidRPr="00626AF1">
              <w:rPr>
                <w:rFonts w:ascii="Times New Roman" w:hAnsi="Times New Roman" w:cs="Times New Roman"/>
                <w:b/>
              </w:rPr>
              <w:t xml:space="preserve"> &gt;</w:t>
            </w:r>
          </w:p>
        </w:tc>
      </w:tr>
    </w:tbl>
    <w:p w14:paraId="38CEF428" w14:textId="77777777" w:rsidR="00EB20B3" w:rsidRPr="00250DA6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76797AF2" w14:textId="143015B1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Il sottoscritto (mandatario) 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p w14:paraId="2D6E7CA4" w14:textId="12CBAC69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7A42A435" w:rsidR="00EB20B3" w:rsidRPr="00250DA6" w:rsidRDefault="00553C6D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35FC756">
                <wp:simplePos x="0" y="0"/>
                <wp:positionH relativeFrom="margin">
                  <wp:posOffset>1757680</wp:posOffset>
                </wp:positionH>
                <wp:positionV relativeFrom="paragraph">
                  <wp:posOffset>4445</wp:posOffset>
                </wp:positionV>
                <wp:extent cx="183515" cy="183515"/>
                <wp:effectExtent l="0" t="0" r="26035" b="26035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753F4" id="Rettangolo 4" o:spid="_x0000_s1026" style="position:absolute;margin-left:138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i+g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" o:allowincell="f" filled="f" fillcolor="#d9d9d9" strokecolor="navy">
                <w10:wrap anchorx="margin"/>
              </v:rect>
            </w:pict>
          </mc:Fallback>
        </mc:AlternateContent>
      </w:r>
      <w:r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DB3FC5">
                <wp:simplePos x="0" y="0"/>
                <wp:positionH relativeFrom="margin">
                  <wp:posOffset>3438525</wp:posOffset>
                </wp:positionH>
                <wp:positionV relativeFrom="paragraph">
                  <wp:posOffset>-1905</wp:posOffset>
                </wp:positionV>
                <wp:extent cx="183515" cy="183515"/>
                <wp:effectExtent l="0" t="0" r="26035" b="2603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DB5B" id="Rettangolo 6" o:spid="_x0000_s1026" style="position:absolute;margin-left:270.75pt;margin-top:-.15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2E161A60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22F5F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" o:allowincell="f" filled="f" fillcolor="#d9d9d9" strokecolor="navy">
                <w10:wrap anchorx="margin"/>
              </v:rect>
            </w:pict>
          </mc:Fallback>
        </mc:AlternateContent>
      </w:r>
      <w:r w:rsidR="00EB20B3" w:rsidRPr="00250DA6">
        <w:rPr>
          <w:sz w:val="22"/>
          <w:szCs w:val="22"/>
          <w:lang w:val="it-IT"/>
        </w:rPr>
        <w:t xml:space="preserve">in qualità di              titolare   </w:t>
      </w:r>
      <w:r w:rsidR="003A01F3">
        <w:rPr>
          <w:sz w:val="22"/>
          <w:szCs w:val="22"/>
          <w:lang w:val="it-IT"/>
        </w:rPr>
        <w:t xml:space="preserve">     </w:t>
      </w:r>
      <w:r w:rsidR="00EB20B3" w:rsidRPr="00250DA6">
        <w:rPr>
          <w:sz w:val="22"/>
          <w:szCs w:val="22"/>
          <w:lang w:val="it-IT"/>
        </w:rPr>
        <w:t xml:space="preserve">      legale rappresentante               procuratore speciale / generale </w:t>
      </w:r>
    </w:p>
    <w:p w14:paraId="475CCD79" w14:textId="59FBEA85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531E480E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con C.F. n° __________________________________ P.IVA n° ____</w:t>
      </w:r>
      <w:r w:rsidR="000A3C7F">
        <w:rPr>
          <w:sz w:val="22"/>
          <w:szCs w:val="22"/>
          <w:lang w:val="it-IT"/>
        </w:rPr>
        <w:t>_______________________________</w:t>
      </w:r>
    </w:p>
    <w:p w14:paraId="2BA16A41" w14:textId="7CA131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numero di telefono ________________________________________</w:t>
      </w:r>
      <w:r w:rsidR="000A3C7F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EB20B3" w:rsidRPr="00250DA6" w14:paraId="043F3D3D" w14:textId="77777777" w:rsidTr="002F6205">
        <w:tc>
          <w:tcPr>
            <w:tcW w:w="5020" w:type="dxa"/>
          </w:tcPr>
          <w:p w14:paraId="6A761BFF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250DA6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250DA6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250DA6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250DA6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250DA6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250DA6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250DA6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73574711" w14:textId="77777777" w:rsidR="00250DA6" w:rsidRPr="00250DA6" w:rsidRDefault="00250DA6" w:rsidP="00250DA6">
      <w:pPr>
        <w:pStyle w:val="sche3"/>
        <w:jc w:val="center"/>
        <w:rPr>
          <w:b/>
          <w:sz w:val="22"/>
          <w:szCs w:val="22"/>
          <w:lang w:val="it-IT"/>
        </w:rPr>
      </w:pPr>
      <w:r w:rsidRPr="00250DA6">
        <w:rPr>
          <w:b/>
          <w:sz w:val="22"/>
          <w:szCs w:val="22"/>
          <w:lang w:val="it-IT"/>
        </w:rPr>
        <w:t>DICHIARA</w:t>
      </w:r>
    </w:p>
    <w:p w14:paraId="764E5C3F" w14:textId="77777777" w:rsidR="00250DA6" w:rsidRP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essersi recato sui luoghi dove sono ubicati gli immobili oggetto di alienazione, di aver preso esatta cognizione della natura degli immobili medesimi e di tutte le circostanze generali e particolari che possono influire sulla offerta a farsi, ed ha preso cognizione dello stato di fatto e di diritto dell'immobile; </w:t>
      </w:r>
    </w:p>
    <w:p w14:paraId="187D621D" w14:textId="77777777" w:rsidR="00250DA6" w:rsidRDefault="00250DA6" w:rsidP="00250DA6">
      <w:pPr>
        <w:pStyle w:val="sche3"/>
        <w:numPr>
          <w:ilvl w:val="0"/>
          <w:numId w:val="8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accuratamente e compiutamente esaminato il Bando e tutti gli atti allegati al Bando di gara e di accettarne tutte le norme in essi contenute</w:t>
      </w:r>
      <w:r>
        <w:rPr>
          <w:sz w:val="24"/>
          <w:szCs w:val="24"/>
          <w:lang w:val="it-IT"/>
        </w:rPr>
        <w:t xml:space="preserve"> e del Regolamento vigente sulle alienazioni</w:t>
      </w:r>
      <w:r w:rsidRPr="00250DA6">
        <w:rPr>
          <w:sz w:val="24"/>
          <w:szCs w:val="24"/>
          <w:lang w:val="it-IT"/>
        </w:rPr>
        <w:t>;</w:t>
      </w:r>
    </w:p>
    <w:p w14:paraId="625F6C6C" w14:textId="77777777" w:rsidR="00250DA6" w:rsidRDefault="00250DA6" w:rsidP="00250DA6">
      <w:pPr>
        <w:pStyle w:val="sche3"/>
        <w:spacing w:before="120"/>
        <w:rPr>
          <w:sz w:val="24"/>
          <w:szCs w:val="24"/>
          <w:lang w:val="it-IT"/>
        </w:rPr>
      </w:pPr>
    </w:p>
    <w:p w14:paraId="00019156" w14:textId="4B90C00E" w:rsidR="00250DA6" w:rsidRPr="000A3C7F" w:rsidRDefault="00250DA6" w:rsidP="00250DA6">
      <w:pPr>
        <w:pStyle w:val="sche3"/>
        <w:rPr>
          <w:b/>
          <w:sz w:val="24"/>
          <w:szCs w:val="24"/>
          <w:lang w:val="it-IT"/>
        </w:rPr>
      </w:pPr>
      <w:r w:rsidRPr="000A3C7F">
        <w:rPr>
          <w:b/>
          <w:sz w:val="24"/>
          <w:szCs w:val="24"/>
          <w:lang w:val="it-IT"/>
        </w:rPr>
        <w:t>PRESENTA LA SEGUENTE OFFERTA DI PREZZO per l’acquisto dei beni da alienare di proprietà comunale “IMMOBILI VARI”, per il seguente LOTTO N°________:</w:t>
      </w:r>
    </w:p>
    <w:p w14:paraId="47269509" w14:textId="77777777" w:rsidR="00250DA6" w:rsidRPr="00250DA6" w:rsidRDefault="00250DA6" w:rsidP="00250DA6">
      <w:pPr>
        <w:pStyle w:val="sche3"/>
        <w:rPr>
          <w:b/>
          <w:bCs/>
          <w:sz w:val="24"/>
          <w:szCs w:val="24"/>
          <w:lang w:val="it-IT"/>
        </w:rPr>
      </w:pPr>
    </w:p>
    <w:p w14:paraId="2619A801" w14:textId="29AD130A" w:rsidR="00250DA6" w:rsidRPr="00250DA6" w:rsidRDefault="00250DA6" w:rsidP="004E42A2">
      <w:pPr>
        <w:pStyle w:val="sche3"/>
        <w:spacing w:line="276" w:lineRule="auto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Un aumento percentuale sull’importo posto a base d’asta relativo al lotto di riferimento a cui si intende partecipare del ________ % (in lettere: aumento del __________________________________ per cento), pertanto offre la somma di euro __________________,______ superiore ad € ______________________;</w:t>
      </w:r>
    </w:p>
    <w:p w14:paraId="57EE3335" w14:textId="7A72F421" w:rsidR="00250DA6" w:rsidRDefault="00250DA6" w:rsidP="00250DA6">
      <w:pPr>
        <w:pStyle w:val="sche3"/>
        <w:jc w:val="center"/>
        <w:rPr>
          <w:b/>
          <w:sz w:val="24"/>
          <w:szCs w:val="24"/>
        </w:rPr>
      </w:pPr>
      <w:r w:rsidRPr="00250DA6">
        <w:rPr>
          <w:b/>
          <w:sz w:val="24"/>
          <w:szCs w:val="24"/>
        </w:rPr>
        <w:lastRenderedPageBreak/>
        <w:t>DICHIARA</w:t>
      </w:r>
    </w:p>
    <w:p w14:paraId="111B5A0E" w14:textId="28084E08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preso conoscenza e di aver tenuto conto nella formulazione dell’offerta delle condizioni contrattuali e degli oneri a carico dell’aggiudicatario nonché degli obblighi e degli oneri relativi alle disposizioni in materia, di assicurazione, </w:t>
      </w:r>
      <w:r w:rsidR="000A3C7F">
        <w:rPr>
          <w:sz w:val="24"/>
          <w:szCs w:val="24"/>
          <w:lang w:val="it-IT"/>
        </w:rPr>
        <w:t>del bando e del Regolamento di alienazione vigente;</w:t>
      </w:r>
    </w:p>
    <w:p w14:paraId="615A957D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nel complesso preso conoscenza di tutte le circostanze generali, particolari e locali, nessuna esclusa ed eccettuata, che possono avere influito o influire sulla determinazione della propria offerta e di giudicare, pertanto, conveniente l’offerta economica presentata; </w:t>
      </w:r>
    </w:p>
    <w:p w14:paraId="6B25C469" w14:textId="77777777" w:rsid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avere effettuato uno studio approfondito degli elaborati tecnici allegati al Bando comprensivo degli allegati, di ritenerlo adeguato e congruo con il prezzo posto a base d’asta rispetto al quale è stata presentata l’offerta economica; </w:t>
      </w:r>
    </w:p>
    <w:p w14:paraId="1B5EB08A" w14:textId="77777777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>di aver tenuto conto delle eventuali discordanze nelle indicazioni qualitative e quantitative delle voci rilevabili dalla perizia di stima nella formulazione dell’offerta, che, resta comunque fissa ed invariabile;</w:t>
      </w:r>
    </w:p>
    <w:p w14:paraId="1AA7622C" w14:textId="7FA8F074" w:rsidR="00250DA6" w:rsidRPr="00250DA6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250DA6">
        <w:rPr>
          <w:sz w:val="24"/>
          <w:szCs w:val="24"/>
          <w:lang w:val="it-IT"/>
        </w:rPr>
        <w:t xml:space="preserve">di aver tenuto conto che l’immobile da alienare sarà ceduto nello stato di fatto e di diritto in cui si trova, a corpo, con i relativi pesi ed oneri, ipoteche se esistenti, accessioni e pertinenze, servitù attive e passive, anche se non dichiarate, tanto apparenti che non apparenti; lo stato dell'immobile sarà quello risultante dalla data di consegna dello stesso, senza che possano essere fatte eccezioni o riserve; </w:t>
      </w:r>
    </w:p>
    <w:p w14:paraId="0924D662" w14:textId="05324A55" w:rsidR="00250DA6" w:rsidRPr="004F6AFB" w:rsidRDefault="00250DA6" w:rsidP="00250DA6">
      <w:pPr>
        <w:pStyle w:val="sche3"/>
        <w:numPr>
          <w:ilvl w:val="0"/>
          <w:numId w:val="9"/>
        </w:numPr>
        <w:spacing w:before="120"/>
        <w:ind w:left="426" w:hanging="426"/>
        <w:rPr>
          <w:sz w:val="24"/>
          <w:szCs w:val="24"/>
          <w:lang w:val="it-IT"/>
        </w:rPr>
      </w:pPr>
      <w:r w:rsidRPr="004F6AFB">
        <w:rPr>
          <w:sz w:val="24"/>
          <w:szCs w:val="24"/>
          <w:lang w:val="it-IT"/>
        </w:rPr>
        <w:t xml:space="preserve">di impegnarsi a pagare la </w:t>
      </w:r>
      <w:bookmarkStart w:id="2" w:name="_GoBack"/>
      <w:bookmarkEnd w:id="2"/>
      <w:r w:rsidRPr="004F6AFB">
        <w:rPr>
          <w:sz w:val="24"/>
          <w:szCs w:val="24"/>
          <w:lang w:val="it-IT"/>
        </w:rPr>
        <w:t>somma sopra offerta in sede di gara e di firmare il contratto</w:t>
      </w:r>
      <w:r w:rsidR="004F6AFB" w:rsidRPr="004F6AFB">
        <w:rPr>
          <w:sz w:val="24"/>
          <w:szCs w:val="24"/>
          <w:lang w:val="it-IT"/>
        </w:rPr>
        <w:t>.</w:t>
      </w:r>
    </w:p>
    <w:p w14:paraId="68B9746D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</w:p>
    <w:p w14:paraId="6B631A57" w14:textId="7578F006" w:rsidR="00250DA6" w:rsidRPr="00C24E14" w:rsidRDefault="00250DA6" w:rsidP="00250DA6">
      <w:pPr>
        <w:pStyle w:val="sche3"/>
        <w:spacing w:before="120"/>
        <w:ind w:right="-375"/>
        <w:rPr>
          <w:b/>
          <w:i/>
          <w:sz w:val="22"/>
          <w:szCs w:val="22"/>
          <w:lang w:val="it-IT"/>
        </w:rPr>
      </w:pPr>
      <w:r w:rsidRPr="00C24E14">
        <w:rPr>
          <w:b/>
          <w:i/>
          <w:sz w:val="22"/>
          <w:szCs w:val="22"/>
          <w:lang w:val="it-IT"/>
        </w:rPr>
        <w:t xml:space="preserve">N.B. La dichiarazione deve essere corredata da fotocopia, non autenticata, di documento di identità </w:t>
      </w:r>
      <w:r w:rsidR="008D77F7" w:rsidRPr="00C24E14">
        <w:rPr>
          <w:b/>
          <w:i/>
          <w:sz w:val="22"/>
          <w:szCs w:val="22"/>
          <w:lang w:val="it-IT"/>
        </w:rPr>
        <w:t>del</w:t>
      </w:r>
      <w:r w:rsidRPr="00C24E14">
        <w:rPr>
          <w:b/>
          <w:i/>
          <w:sz w:val="22"/>
          <w:szCs w:val="22"/>
          <w:lang w:val="it-IT"/>
        </w:rPr>
        <w:t xml:space="preserve"> sottoscrittore. </w:t>
      </w:r>
    </w:p>
    <w:p w14:paraId="59267A0E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51671814" w14:textId="77777777" w:rsidR="001E6885" w:rsidRPr="00EB20B3" w:rsidRDefault="001E6885" w:rsidP="000A3C7F">
      <w:pPr>
        <w:pStyle w:val="sche4"/>
        <w:spacing w:line="360" w:lineRule="auto"/>
        <w:ind w:left="5672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7B139213" w14:textId="0BF67340" w:rsidR="001E6885" w:rsidRPr="00EB20B3" w:rsidRDefault="001E6885" w:rsidP="001E6885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17A38950" w14:textId="77777777" w:rsidR="008D77F7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p w14:paraId="1FEA5F20" w14:textId="77777777" w:rsidR="008D77F7" w:rsidRPr="00250DA6" w:rsidRDefault="008D77F7" w:rsidP="00250DA6">
      <w:pPr>
        <w:pStyle w:val="sche3"/>
        <w:spacing w:before="120"/>
        <w:ind w:right="-375"/>
        <w:rPr>
          <w:b/>
          <w:i/>
          <w:sz w:val="22"/>
          <w:szCs w:val="22"/>
          <w:u w:val="single"/>
          <w:lang w:val="it-IT"/>
        </w:rPr>
      </w:pPr>
    </w:p>
    <w:sectPr w:rsidR="008D77F7" w:rsidRPr="00250DA6" w:rsidSect="00CB2F86">
      <w:headerReference w:type="default" r:id="rId7"/>
      <w:footerReference w:type="default" r:id="rId8"/>
      <w:pgSz w:w="11906" w:h="16838"/>
      <w:pgMar w:top="2977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CA6C6" w14:textId="77777777" w:rsidR="00070101" w:rsidRDefault="00070101" w:rsidP="00291E99">
      <w:pPr>
        <w:spacing w:after="0" w:line="240" w:lineRule="auto"/>
      </w:pPr>
      <w:r>
        <w:separator/>
      </w:r>
    </w:p>
  </w:endnote>
  <w:endnote w:type="continuationSeparator" w:id="0">
    <w:p w14:paraId="227DA630" w14:textId="77777777" w:rsidR="00070101" w:rsidRDefault="00070101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C0697" w14:textId="4C75F955" w:rsidR="00291E99" w:rsidRPr="00EB20B3" w:rsidRDefault="00291E99" w:rsidP="00EB20B3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color w:val="000080"/>
        <w:sz w:val="20"/>
        <w:szCs w:val="20"/>
        <w:lang w:eastAsia="it-IT"/>
      </w:rPr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E94F2" wp14:editId="0C84C92E">
              <wp:simplePos x="0" y="0"/>
              <wp:positionH relativeFrom="column">
                <wp:posOffset>-491490</wp:posOffset>
              </wp:positionH>
              <wp:positionV relativeFrom="paragraph">
                <wp:posOffset>-25400</wp:posOffset>
              </wp:positionV>
              <wp:extent cx="7362825" cy="0"/>
              <wp:effectExtent l="0" t="0" r="952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7C63A" id="Connettore 1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pt,-2pt" to="541.0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" strokecolor="#4579b8 [3044]"/>
          </w:pict>
        </mc:Fallback>
      </mc:AlternateConten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P.zza P.B.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291E99">
      <w:rPr>
        <w:rFonts w:eastAsia="Times New Roman" w:cs="Times New Roman"/>
        <w:color w:val="000080"/>
        <w:sz w:val="20"/>
        <w:szCs w:val="20"/>
        <w:lang w:eastAsia="it-IT"/>
      </w:rPr>
      <w:t>Giovanni da Montecorvino</w:t>
    </w:r>
    <w:r w:rsidR="00EB20B3">
      <w:rPr>
        <w:rFonts w:eastAsia="Times New Roman" w:cs="Times New Roman"/>
        <w:color w:val="000080"/>
        <w:sz w:val="20"/>
        <w:szCs w:val="20"/>
        <w:lang w:eastAsia="it-IT"/>
      </w:rPr>
      <w:t xml:space="preserve"> 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(tel. 089.8021611</w:t>
    </w:r>
    <w:r w:rsidR="00EB20B3" w:rsidRPr="00EB20B3">
      <w:rPr>
        <w:rFonts w:eastAsia="Times New Roman" w:cs="Times New Roman"/>
        <w:color w:val="003366"/>
        <w:sz w:val="20"/>
        <w:szCs w:val="20"/>
        <w:lang w:eastAsia="it-IT"/>
      </w:rPr>
      <w:t xml:space="preserve"> - 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P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</w:t>
    </w:r>
    <w:r w:rsidR="00EB20B3">
      <w:rPr>
        <w:rFonts w:eastAsia="Times New Roman" w:cs="Times New Roman"/>
        <w:color w:val="003366"/>
        <w:sz w:val="20"/>
        <w:szCs w:val="20"/>
        <w:lang w:eastAsia="it-IT"/>
      </w:rPr>
      <w:t>I</w:t>
    </w:r>
    <w:r w:rsidRPr="00EB20B3">
      <w:rPr>
        <w:rFonts w:eastAsia="Times New Roman" w:cs="Times New Roman"/>
        <w:color w:val="003366"/>
        <w:sz w:val="20"/>
        <w:szCs w:val="20"/>
        <w:lang w:eastAsia="it-IT"/>
      </w:rPr>
      <w:t>. 00554740654)</w:t>
    </w:r>
  </w:p>
  <w:p w14:paraId="5B2592E4" w14:textId="77777777" w:rsidR="00291E99" w:rsidRPr="00291E99" w:rsidRDefault="00291E99" w:rsidP="00291E99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  <w:sz w:val="20"/>
        <w:szCs w:val="20"/>
        <w:lang w:val="en-US" w:eastAsia="it-IT"/>
      </w:rPr>
    </w:pPr>
    <w:r w:rsidRPr="00291E99">
      <w:rPr>
        <w:rFonts w:eastAsia="Times New Roman" w:cs="Times New Roman"/>
        <w:color w:val="003366"/>
        <w:sz w:val="20"/>
        <w:szCs w:val="20"/>
        <w:lang w:val="en-US" w:eastAsia="it-IT"/>
      </w:rPr>
      <w:t>www.comune.montecorvinorovella.sa.it</w:t>
    </w: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39AE" w14:textId="77777777" w:rsidR="00070101" w:rsidRDefault="00070101" w:rsidP="00291E99">
      <w:pPr>
        <w:spacing w:after="0" w:line="240" w:lineRule="auto"/>
      </w:pPr>
      <w:r>
        <w:separator/>
      </w:r>
    </w:p>
  </w:footnote>
  <w:footnote w:type="continuationSeparator" w:id="0">
    <w:p w14:paraId="1BEBB435" w14:textId="77777777" w:rsidR="00070101" w:rsidRDefault="00070101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D002" w14:textId="77777777" w:rsidR="00291E99" w:rsidRPr="00147065" w:rsidRDefault="00291E99" w:rsidP="00291E99">
    <w:pPr>
      <w:jc w:val="center"/>
      <w:rPr>
        <w:rFonts w:ascii="Times New Roman" w:hAnsi="Times New Roman" w:cs="Times New Roman"/>
        <w:color w:val="1F497D" w:themeColor="text2"/>
        <w:sz w:val="36"/>
        <w:szCs w:val="36"/>
      </w:rPr>
    </w:pPr>
    <w:r w:rsidRPr="00147065">
      <w:rPr>
        <w:noProof/>
        <w:color w:val="1F497D" w:themeColor="text2"/>
        <w:lang w:eastAsia="it-IT"/>
      </w:rPr>
      <w:drawing>
        <wp:anchor distT="0" distB="0" distL="114300" distR="114300" simplePos="0" relativeHeight="251659264" behindDoc="0" locked="0" layoutInCell="1" allowOverlap="1" wp14:anchorId="475DD5A4" wp14:editId="75D9CC04">
          <wp:simplePos x="0" y="0"/>
          <wp:positionH relativeFrom="column">
            <wp:posOffset>-320040</wp:posOffset>
          </wp:positionH>
          <wp:positionV relativeFrom="paragraph">
            <wp:posOffset>-68580</wp:posOffset>
          </wp:positionV>
          <wp:extent cx="923925" cy="1263015"/>
          <wp:effectExtent l="0" t="0" r="9525" b="0"/>
          <wp:wrapTight wrapText="bothSides">
            <wp:wrapPolygon edited="0">
              <wp:start x="6235" y="0"/>
              <wp:lineTo x="4899" y="326"/>
              <wp:lineTo x="3563" y="5213"/>
              <wp:lineTo x="445" y="10425"/>
              <wp:lineTo x="0" y="12054"/>
              <wp:lineTo x="0" y="16615"/>
              <wp:lineTo x="5344" y="20851"/>
              <wp:lineTo x="5344" y="21176"/>
              <wp:lineTo x="10243" y="21176"/>
              <wp:lineTo x="13361" y="21176"/>
              <wp:lineTo x="14697" y="21176"/>
              <wp:lineTo x="16033" y="20851"/>
              <wp:lineTo x="21377" y="16941"/>
              <wp:lineTo x="21377" y="11077"/>
              <wp:lineTo x="17814" y="5213"/>
              <wp:lineTo x="16924" y="652"/>
              <wp:lineTo x="15142" y="0"/>
              <wp:lineTo x="6235" y="0"/>
            </wp:wrapPolygon>
          </wp:wrapTight>
          <wp:docPr id="21" name="Immagine 21" descr="C:\Users\Segreteria\AppData\Local\Temp\Stemma_Comune_Montecorvino_Rov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eria\AppData\Local\Temp\Stemma_Comune_Montecorvino_Rovel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COMUNE </w:t>
    </w:r>
    <w:proofErr w:type="gramStart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>DI  MONTECORVINO</w:t>
    </w:r>
    <w:proofErr w:type="gramEnd"/>
    <w:r w:rsidRPr="00147065">
      <w:rPr>
        <w:rFonts w:ascii="Times New Roman" w:hAnsi="Times New Roman" w:cs="Times New Roman"/>
        <w:color w:val="1F497D" w:themeColor="text2"/>
        <w:sz w:val="36"/>
        <w:szCs w:val="36"/>
      </w:rPr>
      <w:t xml:space="preserve"> ROVELLA</w:t>
    </w:r>
  </w:p>
  <w:p w14:paraId="378FA6D5" w14:textId="11A908D5" w:rsidR="00291E99" w:rsidRPr="00147065" w:rsidRDefault="00291E99" w:rsidP="00291E99">
    <w:pPr>
      <w:pStyle w:val="Paragrafoelenco"/>
      <w:numPr>
        <w:ilvl w:val="0"/>
        <w:numId w:val="1"/>
      </w:numPr>
      <w:jc w:val="center"/>
      <w:rPr>
        <w:rFonts w:ascii="Times New Roman" w:hAnsi="Times New Roman" w:cs="Times New Roman"/>
        <w:color w:val="1F497D" w:themeColor="text2"/>
      </w:rPr>
    </w:pPr>
    <w:r w:rsidRPr="00147065">
      <w:rPr>
        <w:rFonts w:ascii="Times New Roman" w:hAnsi="Times New Roman" w:cs="Times New Roman"/>
        <w:color w:val="1F497D" w:themeColor="text2"/>
      </w:rPr>
      <w:t>PROVINCIA DI SALERNO -</w:t>
    </w:r>
  </w:p>
  <w:p w14:paraId="1D000582" w14:textId="77777777" w:rsidR="00291E99" w:rsidRDefault="00147065" w:rsidP="00291E99">
    <w:pPr>
      <w:pStyle w:val="Paragrafoelenco"/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B4AF" wp14:editId="7B446188">
              <wp:simplePos x="0" y="0"/>
              <wp:positionH relativeFrom="column">
                <wp:posOffset>775335</wp:posOffset>
              </wp:positionH>
              <wp:positionV relativeFrom="paragraph">
                <wp:posOffset>69850</wp:posOffset>
              </wp:positionV>
              <wp:extent cx="5876925" cy="0"/>
              <wp:effectExtent l="0" t="0" r="9525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5CD0CC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5.5pt" to="52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" strokecolor="#8db3e2 [131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652"/>
    <w:multiLevelType w:val="multilevel"/>
    <w:tmpl w:val="ED18716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3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DFC731C"/>
    <w:multiLevelType w:val="multilevel"/>
    <w:tmpl w:val="C8643FA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8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99"/>
    <w:rsid w:val="0002770C"/>
    <w:rsid w:val="00032846"/>
    <w:rsid w:val="00070101"/>
    <w:rsid w:val="000A3C7F"/>
    <w:rsid w:val="00113D41"/>
    <w:rsid w:val="001320D1"/>
    <w:rsid w:val="00147065"/>
    <w:rsid w:val="001624BE"/>
    <w:rsid w:val="001668A6"/>
    <w:rsid w:val="001748D8"/>
    <w:rsid w:val="00182B29"/>
    <w:rsid w:val="0018300A"/>
    <w:rsid w:val="001978A2"/>
    <w:rsid w:val="001A6743"/>
    <w:rsid w:val="001C66F8"/>
    <w:rsid w:val="001C6E6B"/>
    <w:rsid w:val="001C721D"/>
    <w:rsid w:val="001E6885"/>
    <w:rsid w:val="0020195A"/>
    <w:rsid w:val="002053D8"/>
    <w:rsid w:val="00220DAF"/>
    <w:rsid w:val="00247B4D"/>
    <w:rsid w:val="00250DA6"/>
    <w:rsid w:val="00256D2A"/>
    <w:rsid w:val="00271A91"/>
    <w:rsid w:val="00281D0C"/>
    <w:rsid w:val="00291E99"/>
    <w:rsid w:val="002A708C"/>
    <w:rsid w:val="002C1D99"/>
    <w:rsid w:val="002C42CC"/>
    <w:rsid w:val="002C5124"/>
    <w:rsid w:val="002E27AA"/>
    <w:rsid w:val="00314832"/>
    <w:rsid w:val="00314939"/>
    <w:rsid w:val="00385B93"/>
    <w:rsid w:val="003A01F3"/>
    <w:rsid w:val="003A54DC"/>
    <w:rsid w:val="003D38EB"/>
    <w:rsid w:val="00405A7B"/>
    <w:rsid w:val="0040746A"/>
    <w:rsid w:val="004351B5"/>
    <w:rsid w:val="00437FDD"/>
    <w:rsid w:val="004463DA"/>
    <w:rsid w:val="004735FD"/>
    <w:rsid w:val="00481D23"/>
    <w:rsid w:val="004C6359"/>
    <w:rsid w:val="004C782D"/>
    <w:rsid w:val="004E42A2"/>
    <w:rsid w:val="004F579A"/>
    <w:rsid w:val="004F6AFB"/>
    <w:rsid w:val="00521EE3"/>
    <w:rsid w:val="00551446"/>
    <w:rsid w:val="00553C6D"/>
    <w:rsid w:val="00566859"/>
    <w:rsid w:val="00587C0A"/>
    <w:rsid w:val="00591CF9"/>
    <w:rsid w:val="00596DE1"/>
    <w:rsid w:val="005B06BC"/>
    <w:rsid w:val="005B4502"/>
    <w:rsid w:val="005D0F03"/>
    <w:rsid w:val="00601592"/>
    <w:rsid w:val="006445FA"/>
    <w:rsid w:val="00653A41"/>
    <w:rsid w:val="00654983"/>
    <w:rsid w:val="00692817"/>
    <w:rsid w:val="006B66FD"/>
    <w:rsid w:val="006C258C"/>
    <w:rsid w:val="006F020D"/>
    <w:rsid w:val="007231D2"/>
    <w:rsid w:val="00743F8B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D77F7"/>
    <w:rsid w:val="00911FA1"/>
    <w:rsid w:val="00940D70"/>
    <w:rsid w:val="00960280"/>
    <w:rsid w:val="00A071F0"/>
    <w:rsid w:val="00A66042"/>
    <w:rsid w:val="00A66DE1"/>
    <w:rsid w:val="00A75DFA"/>
    <w:rsid w:val="00A81D72"/>
    <w:rsid w:val="00AA4F7F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C27A7"/>
    <w:rsid w:val="00BF01B9"/>
    <w:rsid w:val="00C01F82"/>
    <w:rsid w:val="00C06E29"/>
    <w:rsid w:val="00C17859"/>
    <w:rsid w:val="00C2088B"/>
    <w:rsid w:val="00C24E14"/>
    <w:rsid w:val="00C53A37"/>
    <w:rsid w:val="00C65DA5"/>
    <w:rsid w:val="00C8004F"/>
    <w:rsid w:val="00CB2F86"/>
    <w:rsid w:val="00D23538"/>
    <w:rsid w:val="00D70D5B"/>
    <w:rsid w:val="00D74D03"/>
    <w:rsid w:val="00D75E28"/>
    <w:rsid w:val="00D81DA2"/>
    <w:rsid w:val="00D96BBB"/>
    <w:rsid w:val="00DC4664"/>
    <w:rsid w:val="00DE3E02"/>
    <w:rsid w:val="00E118DF"/>
    <w:rsid w:val="00E12746"/>
    <w:rsid w:val="00E25513"/>
    <w:rsid w:val="00E558B0"/>
    <w:rsid w:val="00E927E4"/>
    <w:rsid w:val="00E97A51"/>
    <w:rsid w:val="00EA4BD8"/>
    <w:rsid w:val="00EB1035"/>
    <w:rsid w:val="00EB20B3"/>
    <w:rsid w:val="00EF62B9"/>
    <w:rsid w:val="00F02401"/>
    <w:rsid w:val="00F5151C"/>
    <w:rsid w:val="00F53116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C9E46"/>
  <w15:docId w15:val="{15DCAF33-501B-455B-B34F-66D4001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250D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250DA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rsid w:val="00250DA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0DA6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25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50D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250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UTC_10</cp:lastModifiedBy>
  <cp:revision>8</cp:revision>
  <cp:lastPrinted>2019-07-02T09:56:00Z</cp:lastPrinted>
  <dcterms:created xsi:type="dcterms:W3CDTF">2024-06-13T08:03:00Z</dcterms:created>
  <dcterms:modified xsi:type="dcterms:W3CDTF">2024-06-13T10:35:00Z</dcterms:modified>
</cp:coreProperties>
</file>